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0E52" w14:textId="7496D145" w:rsidR="00070815" w:rsidRPr="004A061B" w:rsidRDefault="00835711" w:rsidP="00070815">
      <w:pPr>
        <w:rPr>
          <w:rFonts w:asciiTheme="majorHAnsi" w:hAnsiTheme="majorHAnsi"/>
        </w:rPr>
      </w:pPr>
      <w:r w:rsidRPr="004A061B">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086705AB" wp14:editId="217668B0">
                <wp:simplePos x="0" y="0"/>
                <wp:positionH relativeFrom="column">
                  <wp:posOffset>1960245</wp:posOffset>
                </wp:positionH>
                <wp:positionV relativeFrom="paragraph">
                  <wp:posOffset>0</wp:posOffset>
                </wp:positionV>
                <wp:extent cx="5524500" cy="1143000"/>
                <wp:effectExtent l="0" t="0" r="0" b="0"/>
                <wp:wrapTight wrapText="bothSides">
                  <wp:wrapPolygon edited="0">
                    <wp:start x="149" y="1080"/>
                    <wp:lineTo x="149" y="20520"/>
                    <wp:lineTo x="21377" y="20520"/>
                    <wp:lineTo x="21377" y="1080"/>
                    <wp:lineTo x="149" y="108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E6E3D3" w14:textId="4A5C7EAE" w:rsidR="00B559A1" w:rsidRDefault="00B559A1" w:rsidP="00070815">
                            <w:pPr>
                              <w:jc w:val="center"/>
                              <w:rPr>
                                <w:rFonts w:ascii="Arial Black" w:hAnsi="Arial Black"/>
                                <w:sz w:val="36"/>
                                <w:szCs w:val="36"/>
                              </w:rPr>
                            </w:pPr>
                            <w:r w:rsidRPr="00835711">
                              <w:rPr>
                                <w:rFonts w:ascii="Arial Black" w:hAnsi="Arial Black"/>
                                <w:sz w:val="36"/>
                                <w:szCs w:val="36"/>
                              </w:rPr>
                              <w:t xml:space="preserve">Oak Forest Elementary </w:t>
                            </w:r>
                            <w:r w:rsidR="0068769D">
                              <w:rPr>
                                <w:rFonts w:ascii="Arial Black" w:hAnsi="Arial Black"/>
                                <w:sz w:val="36"/>
                                <w:szCs w:val="36"/>
                              </w:rPr>
                              <w:t xml:space="preserve">#OFESTRONG </w:t>
                            </w:r>
                            <w:r w:rsidR="00AB7972">
                              <w:rPr>
                                <w:rFonts w:ascii="Arial Black" w:hAnsi="Arial Black"/>
                                <w:sz w:val="36"/>
                                <w:szCs w:val="36"/>
                              </w:rPr>
                              <w:t xml:space="preserve">Virtual </w:t>
                            </w:r>
                            <w:r w:rsidRPr="00835711">
                              <w:rPr>
                                <w:rFonts w:ascii="Arial Black" w:hAnsi="Arial Black"/>
                                <w:sz w:val="36"/>
                                <w:szCs w:val="36"/>
                              </w:rPr>
                              <w:t xml:space="preserve">Auction FAQs </w:t>
                            </w:r>
                          </w:p>
                          <w:p w14:paraId="47BEDF88" w14:textId="0FE60C50" w:rsidR="00B559A1" w:rsidRPr="00835711" w:rsidRDefault="00B559A1" w:rsidP="00070815">
                            <w:pPr>
                              <w:jc w:val="center"/>
                              <w:rPr>
                                <w:rFonts w:ascii="Arial Black" w:hAnsi="Arial Black"/>
                                <w:sz w:val="36"/>
                                <w:szCs w:val="36"/>
                              </w:rPr>
                            </w:pPr>
                            <w:r w:rsidRPr="004A061B">
                              <w:rPr>
                                <w:rFonts w:ascii="Arial Black" w:hAnsi="Arial Black"/>
                                <w:sz w:val="36"/>
                                <w:szCs w:val="36"/>
                              </w:rPr>
                              <w:t xml:space="preserve">March </w:t>
                            </w:r>
                            <w:r w:rsidR="00E07B5D">
                              <w:rPr>
                                <w:rFonts w:ascii="Arial Black" w:hAnsi="Arial Black"/>
                                <w:sz w:val="36"/>
                                <w:szCs w:val="36"/>
                              </w:rPr>
                              <w:t>26</w:t>
                            </w:r>
                            <w:r w:rsidR="00611584" w:rsidRPr="004A061B">
                              <w:rPr>
                                <w:rFonts w:ascii="Arial Black" w:hAnsi="Arial Black"/>
                                <w:sz w:val="36"/>
                                <w:szCs w:val="36"/>
                              </w:rPr>
                              <w:t>, 202</w:t>
                            </w:r>
                            <w:r w:rsidR="00E07B5D">
                              <w:rPr>
                                <w:rFonts w:ascii="Arial Black" w:hAnsi="Arial Black"/>
                                <w:sz w:val="36"/>
                                <w:szCs w:val="36"/>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5AB" id="_x0000_t202" coordsize="21600,21600" o:spt="202" path="m,l,21600r21600,l21600,xe">
                <v:stroke joinstyle="miter"/>
                <v:path gradientshapeok="t" o:connecttype="rect"/>
              </v:shapetype>
              <v:shape id="Text Box 2" o:spid="_x0000_s1026" type="#_x0000_t202" style="position:absolute;margin-left:154.35pt;margin-top:0;width:4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d6wEAAMcDAAAOAAAAZHJzL2Uyb0RvYy54bWysU9uO0zAQfUfiHyy/0ySlRRA1XS27WoS0&#10;XKRdPmDiOI1F4jFjt0n5esZOt1vgDfFieS4+c+bMeHM1Db04aPIGbSWLRS6FtgobY3eV/PZ49+qt&#10;FD6AbaBHqyt51F5ebV++2Iyu1EvssG80CQaxvhxdJbsQXJllXnV6AL9Apy0HW6QBApu0yxqCkdGH&#10;Plvm+ZtsRGocodLes/d2Dsptwm9brcKXtvU6iL6SzC2kk9JZxzPbbqDcEbjOqBMN+AcWAxjLRc9Q&#10;txBA7Mn8BTUYReixDQuFQ4Zta5ROPXA3Rf5HNw8dOJ16YXG8O8vk/x+s+nz4SsI0leRBWRh4RI96&#10;CuI9TmIZ1RmdLznpwXFamNjNU06deneP6rsXFm86sDt9TYRjp6FhdkV8mV08nXF8BKnHT9hwGdgH&#10;TEBTS0OUjsUQjM5TOp4nE6kodq7Xy9U655DiWFGsXudsxBpQPj135MMHjYOIl0oSjz7Bw+Hehzn1&#10;KSVWs3hn+p79UPb2NwdjRk+iHxnP3MNUT5wde6qxOXIjhPM28fbzpUP6KcXIm1RJ/2MPpKXoP1oW&#10;412xWsXVuzTo0qgvDbCKoSoZpJivN2Fe170js+u40iy/xWsWsDWptWdWJ968LUmc02bHdby0U9bz&#10;/9v+AgAA//8DAFBLAwQUAAYACAAAACEAatBditoAAAAJAQAADwAAAGRycy9kb3ducmV2LnhtbEyP&#10;zU7DMBCE70i8g7VI3KhdECQKcSpUxANQkLg68TaJsNdR7PzQp2dzgtuOZjT7TXlYvRMzjrEPpGG/&#10;UyCQmmB7ajV8frzd5SBiMmSNC4QafjDCobq+Kk1hw0LvOJ9SK7iEYmE0dCkNhZSx6dCbuAsDEnvn&#10;MHqTWI6ttKNZuNw7ea/Uk/SmJ/7QmQGPHTbfp8lraC7Ta37s63m5ZF9ZvXbu8UxO69ub9eUZRMI1&#10;/YVhw2d0qJipDhPZKJyGB5VnHNXAizZ7n2265itXCmRVyv8Lql8AAAD//wMAUEsBAi0AFAAGAAgA&#10;AAAhALaDOJL+AAAA4QEAABMAAAAAAAAAAAAAAAAAAAAAAFtDb250ZW50X1R5cGVzXS54bWxQSwEC&#10;LQAUAAYACAAAACEAOP0h/9YAAACUAQAACwAAAAAAAAAAAAAAAAAvAQAAX3JlbHMvLnJlbHNQSwEC&#10;LQAUAAYACAAAACEAfvQz3esBAADHAwAADgAAAAAAAAAAAAAAAAAuAgAAZHJzL2Uyb0RvYy54bWxQ&#10;SwECLQAUAAYACAAAACEAatBditoAAAAJAQAADwAAAAAAAAAAAAAAAABFBAAAZHJzL2Rvd25yZXYu&#10;eG1sUEsFBgAAAAAEAAQA8wAAAEwFAAAAAA==&#10;" filled="f" stroked="f">
                <v:textbox inset=",7.2pt,,7.2pt">
                  <w:txbxContent>
                    <w:p w14:paraId="2FE6E3D3" w14:textId="4A5C7EAE" w:rsidR="00B559A1" w:rsidRDefault="00B559A1" w:rsidP="00070815">
                      <w:pPr>
                        <w:jc w:val="center"/>
                        <w:rPr>
                          <w:rFonts w:ascii="Arial Black" w:hAnsi="Arial Black"/>
                          <w:sz w:val="36"/>
                          <w:szCs w:val="36"/>
                        </w:rPr>
                      </w:pPr>
                      <w:r w:rsidRPr="00835711">
                        <w:rPr>
                          <w:rFonts w:ascii="Arial Black" w:hAnsi="Arial Black"/>
                          <w:sz w:val="36"/>
                          <w:szCs w:val="36"/>
                        </w:rPr>
                        <w:t xml:space="preserve">Oak Forest Elementary </w:t>
                      </w:r>
                      <w:r w:rsidR="0068769D">
                        <w:rPr>
                          <w:rFonts w:ascii="Arial Black" w:hAnsi="Arial Black"/>
                          <w:sz w:val="36"/>
                          <w:szCs w:val="36"/>
                        </w:rPr>
                        <w:t xml:space="preserve">#OFESTRONG </w:t>
                      </w:r>
                      <w:r w:rsidR="00AB7972">
                        <w:rPr>
                          <w:rFonts w:ascii="Arial Black" w:hAnsi="Arial Black"/>
                          <w:sz w:val="36"/>
                          <w:szCs w:val="36"/>
                        </w:rPr>
                        <w:t xml:space="preserve">Virtual </w:t>
                      </w:r>
                      <w:r w:rsidRPr="00835711">
                        <w:rPr>
                          <w:rFonts w:ascii="Arial Black" w:hAnsi="Arial Black"/>
                          <w:sz w:val="36"/>
                          <w:szCs w:val="36"/>
                        </w:rPr>
                        <w:t xml:space="preserve">Auction FAQs </w:t>
                      </w:r>
                    </w:p>
                    <w:p w14:paraId="47BEDF88" w14:textId="0FE60C50" w:rsidR="00B559A1" w:rsidRPr="00835711" w:rsidRDefault="00B559A1" w:rsidP="00070815">
                      <w:pPr>
                        <w:jc w:val="center"/>
                        <w:rPr>
                          <w:rFonts w:ascii="Arial Black" w:hAnsi="Arial Black"/>
                          <w:sz w:val="36"/>
                          <w:szCs w:val="36"/>
                        </w:rPr>
                      </w:pPr>
                      <w:r w:rsidRPr="004A061B">
                        <w:rPr>
                          <w:rFonts w:ascii="Arial Black" w:hAnsi="Arial Black"/>
                          <w:sz w:val="36"/>
                          <w:szCs w:val="36"/>
                        </w:rPr>
                        <w:t xml:space="preserve">March </w:t>
                      </w:r>
                      <w:r w:rsidR="00E07B5D">
                        <w:rPr>
                          <w:rFonts w:ascii="Arial Black" w:hAnsi="Arial Black"/>
                          <w:sz w:val="36"/>
                          <w:szCs w:val="36"/>
                        </w:rPr>
                        <w:t>26</w:t>
                      </w:r>
                      <w:r w:rsidR="00611584" w:rsidRPr="004A061B">
                        <w:rPr>
                          <w:rFonts w:ascii="Arial Black" w:hAnsi="Arial Black"/>
                          <w:sz w:val="36"/>
                          <w:szCs w:val="36"/>
                        </w:rPr>
                        <w:t>, 202</w:t>
                      </w:r>
                      <w:r w:rsidR="00E07B5D">
                        <w:rPr>
                          <w:rFonts w:ascii="Arial Black" w:hAnsi="Arial Black"/>
                          <w:sz w:val="36"/>
                          <w:szCs w:val="36"/>
                        </w:rPr>
                        <w:t>1</w:t>
                      </w:r>
                    </w:p>
                  </w:txbxContent>
                </v:textbox>
                <w10:wrap type="tight"/>
              </v:shape>
            </w:pict>
          </mc:Fallback>
        </mc:AlternateContent>
      </w:r>
      <w:r w:rsidR="00A86763" w:rsidRPr="004A061B">
        <w:rPr>
          <w:rFonts w:asciiTheme="majorHAnsi" w:hAnsiTheme="majorHAnsi"/>
        </w:rPr>
        <w:tab/>
      </w:r>
      <w:r w:rsidR="00A86763" w:rsidRPr="004A061B">
        <w:rPr>
          <w:rFonts w:asciiTheme="majorHAnsi" w:hAnsiTheme="majorHAnsi"/>
        </w:rPr>
        <w:tab/>
      </w:r>
    </w:p>
    <w:p w14:paraId="7400D143" w14:textId="7F1A90A9" w:rsidR="00974275" w:rsidRPr="004A061B" w:rsidRDefault="00974275" w:rsidP="00070815">
      <w:pPr>
        <w:rPr>
          <w:noProof/>
        </w:rPr>
      </w:pPr>
    </w:p>
    <w:p w14:paraId="392C8E9E" w14:textId="29C5A6DB" w:rsidR="00974275" w:rsidRPr="004A061B" w:rsidRDefault="00974275" w:rsidP="00070815">
      <w:pPr>
        <w:rPr>
          <w:rFonts w:asciiTheme="majorHAnsi" w:hAnsiTheme="majorHAnsi"/>
        </w:rPr>
      </w:pPr>
    </w:p>
    <w:p w14:paraId="1E9EEE3C" w14:textId="522642FF" w:rsidR="00974275" w:rsidRPr="004A061B" w:rsidRDefault="00974275" w:rsidP="00070815">
      <w:pPr>
        <w:rPr>
          <w:rFonts w:asciiTheme="majorHAnsi" w:hAnsiTheme="majorHAnsi"/>
        </w:rPr>
      </w:pPr>
    </w:p>
    <w:p w14:paraId="20E50A41" w14:textId="0DC71C62" w:rsidR="00974275" w:rsidRPr="004A061B" w:rsidRDefault="00974275" w:rsidP="00070815">
      <w:pPr>
        <w:rPr>
          <w:rFonts w:asciiTheme="majorHAnsi" w:hAnsiTheme="majorHAnsi"/>
        </w:rPr>
      </w:pPr>
    </w:p>
    <w:p w14:paraId="2A989AFE" w14:textId="77777777" w:rsidR="00974275" w:rsidRPr="004A061B" w:rsidRDefault="00974275" w:rsidP="00070815">
      <w:pPr>
        <w:rPr>
          <w:rFonts w:asciiTheme="majorHAnsi" w:hAnsiTheme="majorHAnsi"/>
        </w:rPr>
      </w:pPr>
    </w:p>
    <w:tbl>
      <w:tblPr>
        <w:tblStyle w:val="TableGrid"/>
        <w:tblW w:w="14827" w:type="dxa"/>
        <w:tblLook w:val="00A0" w:firstRow="1" w:lastRow="0" w:firstColumn="1" w:lastColumn="0" w:noHBand="0" w:noVBand="0"/>
      </w:tblPr>
      <w:tblGrid>
        <w:gridCol w:w="14827"/>
      </w:tblGrid>
      <w:tr w:rsidR="00070815" w:rsidRPr="004A061B" w14:paraId="1FABFCAB" w14:textId="77777777" w:rsidTr="002B7050">
        <w:trPr>
          <w:trHeight w:val="9502"/>
        </w:trPr>
        <w:tc>
          <w:tcPr>
            <w:tcW w:w="14827" w:type="dxa"/>
            <w:tcBorders>
              <w:top w:val="single" w:sz="18" w:space="0" w:color="595959" w:themeColor="text1" w:themeTint="A6"/>
              <w:left w:val="nil"/>
              <w:bottom w:val="single" w:sz="18" w:space="0" w:color="595959" w:themeColor="text1" w:themeTint="A6"/>
              <w:right w:val="nil"/>
            </w:tcBorders>
          </w:tcPr>
          <w:p w14:paraId="303AAB30" w14:textId="09FDCACA" w:rsidR="000632F3" w:rsidRPr="004A061B" w:rsidRDefault="005B7D21" w:rsidP="00A86763">
            <w:pPr>
              <w:rPr>
                <w:rFonts w:asciiTheme="majorHAnsi" w:hAnsiTheme="majorHAnsi"/>
                <w:sz w:val="26"/>
                <w:szCs w:val="26"/>
              </w:rPr>
            </w:pPr>
            <w:r w:rsidRPr="004A061B">
              <w:rPr>
                <w:rFonts w:asciiTheme="majorHAnsi" w:hAnsiTheme="majorHAnsi"/>
              </w:rPr>
              <w:t>1</w:t>
            </w:r>
            <w:r w:rsidRPr="004A061B">
              <w:rPr>
                <w:rFonts w:asciiTheme="majorHAnsi" w:hAnsiTheme="majorHAnsi"/>
                <w:sz w:val="26"/>
                <w:szCs w:val="26"/>
              </w:rPr>
              <w:t xml:space="preserve">. </w:t>
            </w:r>
            <w:r w:rsidR="000632F3" w:rsidRPr="004A061B">
              <w:rPr>
                <w:rFonts w:asciiTheme="majorHAnsi" w:hAnsiTheme="majorHAnsi"/>
                <w:b/>
                <w:sz w:val="26"/>
                <w:szCs w:val="26"/>
              </w:rPr>
              <w:t>How do I bid on silent auction items</w:t>
            </w:r>
            <w:r w:rsidR="00835711" w:rsidRPr="004A061B">
              <w:rPr>
                <w:rFonts w:asciiTheme="majorHAnsi" w:hAnsiTheme="majorHAnsi"/>
                <w:sz w:val="26"/>
                <w:szCs w:val="26"/>
              </w:rPr>
              <w:t>?</w:t>
            </w:r>
          </w:p>
          <w:p w14:paraId="55C616CB" w14:textId="77777777" w:rsidR="00A86763" w:rsidRPr="004A061B" w:rsidRDefault="000632F3" w:rsidP="000632F3">
            <w:pPr>
              <w:rPr>
                <w:rFonts w:asciiTheme="majorHAnsi" w:hAnsiTheme="majorHAnsi"/>
              </w:rPr>
            </w:pPr>
            <w:r w:rsidRPr="004A061B">
              <w:rPr>
                <w:rFonts w:asciiTheme="majorHAnsi" w:hAnsiTheme="majorHAnsi"/>
              </w:rPr>
              <w:t xml:space="preserve">To bid on silent auction items you must register for the auction.   Please </w:t>
            </w:r>
            <w:r w:rsidR="00A86763" w:rsidRPr="004A061B">
              <w:rPr>
                <w:rFonts w:asciiTheme="majorHAnsi" w:hAnsiTheme="majorHAnsi"/>
              </w:rPr>
              <w:t>follow these simple instructions:</w:t>
            </w:r>
          </w:p>
          <w:p w14:paraId="2B655917" w14:textId="77777777" w:rsidR="00070815" w:rsidRPr="004A061B" w:rsidRDefault="00070815" w:rsidP="000632F3">
            <w:pPr>
              <w:rPr>
                <w:rFonts w:asciiTheme="majorHAnsi" w:hAnsiTheme="majorHAnsi"/>
              </w:rPr>
            </w:pPr>
          </w:p>
          <w:p w14:paraId="6A179E0C" w14:textId="77777777" w:rsidR="00070815" w:rsidRPr="004A061B" w:rsidRDefault="00070815" w:rsidP="000632F3">
            <w:pPr>
              <w:rPr>
                <w:rFonts w:asciiTheme="majorHAnsi" w:hAnsiTheme="majorHAnsi"/>
              </w:rPr>
            </w:pPr>
            <w:r w:rsidRPr="004A061B">
              <w:rPr>
                <w:rFonts w:asciiTheme="majorHAnsi" w:hAnsiTheme="majorHAnsi"/>
                <w:b/>
              </w:rPr>
              <w:t>Step 1: Register</w:t>
            </w:r>
          </w:p>
          <w:p w14:paraId="27171245" w14:textId="6E81E35E" w:rsidR="00C05C96" w:rsidRPr="004A061B" w:rsidRDefault="00C05C96" w:rsidP="00C05C96">
            <w:pPr>
              <w:rPr>
                <w:rFonts w:asciiTheme="majorHAnsi" w:hAnsiTheme="majorHAnsi"/>
              </w:rPr>
            </w:pPr>
            <w:r w:rsidRPr="004A061B">
              <w:rPr>
                <w:rFonts w:asciiTheme="majorHAnsi" w:hAnsiTheme="majorHAnsi"/>
              </w:rPr>
              <w:t xml:space="preserve">Register your phone number and credit card at: </w:t>
            </w:r>
            <w:hyperlink r:id="rId6" w:history="1">
              <w:r w:rsidR="00611584" w:rsidRPr="004A061B">
                <w:rPr>
                  <w:rStyle w:val="Hyperlink"/>
                  <w:rFonts w:asciiTheme="majorHAnsi" w:hAnsiTheme="majorHAnsi"/>
                </w:rPr>
                <w:t>https://qtego.net/qlink/oakforestpta</w:t>
              </w:r>
            </w:hyperlink>
            <w:r w:rsidR="00611584" w:rsidRPr="004A061B">
              <w:rPr>
                <w:rStyle w:val="Hyperlink"/>
                <w:rFonts w:asciiTheme="majorHAnsi" w:hAnsiTheme="majorHAnsi"/>
                <w:u w:val="none"/>
              </w:rPr>
              <w:t xml:space="preserve"> </w:t>
            </w:r>
            <w:r w:rsidR="00611584" w:rsidRPr="004A061B">
              <w:rPr>
                <w:rStyle w:val="Hyperlink"/>
                <w:rFonts w:asciiTheme="majorHAnsi" w:hAnsiTheme="majorHAnsi"/>
                <w:color w:val="auto"/>
                <w:u w:val="none"/>
              </w:rPr>
              <w:t>and</w:t>
            </w:r>
            <w:r w:rsidR="00974275" w:rsidRPr="004A061B">
              <w:rPr>
                <w:rFonts w:asciiTheme="majorHAnsi" w:hAnsiTheme="majorHAnsi"/>
              </w:rPr>
              <w:t xml:space="preserve"> click on </w:t>
            </w:r>
            <w:r w:rsidR="00611584" w:rsidRPr="004A061B">
              <w:rPr>
                <w:rFonts w:asciiTheme="majorHAnsi" w:hAnsiTheme="majorHAnsi"/>
              </w:rPr>
              <w:t>“R</w:t>
            </w:r>
            <w:r w:rsidR="00974275" w:rsidRPr="004A061B">
              <w:rPr>
                <w:rFonts w:asciiTheme="majorHAnsi" w:hAnsiTheme="majorHAnsi"/>
              </w:rPr>
              <w:t>egister for the</w:t>
            </w:r>
            <w:r w:rsidR="00611584" w:rsidRPr="004A061B">
              <w:rPr>
                <w:rFonts w:asciiTheme="majorHAnsi" w:hAnsiTheme="majorHAnsi"/>
              </w:rPr>
              <w:t xml:space="preserve"> Event.”</w:t>
            </w:r>
          </w:p>
          <w:p w14:paraId="3B24A7B9" w14:textId="77777777" w:rsidR="00C05C96" w:rsidRPr="004A061B" w:rsidRDefault="00C05C96" w:rsidP="00C05C96">
            <w:pPr>
              <w:rPr>
                <w:rFonts w:asciiTheme="majorHAnsi" w:hAnsiTheme="majorHAnsi"/>
              </w:rPr>
            </w:pPr>
            <w:r w:rsidRPr="004A061B">
              <w:rPr>
                <w:rFonts w:asciiTheme="majorHAnsi" w:hAnsiTheme="majorHAnsi"/>
              </w:rPr>
              <w:t xml:space="preserve">Once you register, </w:t>
            </w:r>
            <w:proofErr w:type="spellStart"/>
            <w:r w:rsidRPr="004A061B">
              <w:rPr>
                <w:rFonts w:asciiTheme="majorHAnsi" w:hAnsiTheme="majorHAnsi"/>
              </w:rPr>
              <w:t>Qtego</w:t>
            </w:r>
            <w:proofErr w:type="spellEnd"/>
            <w:r w:rsidRPr="004A061B">
              <w:rPr>
                <w:rFonts w:asciiTheme="majorHAnsi" w:hAnsiTheme="majorHAnsi"/>
              </w:rPr>
              <w:t xml:space="preserve"> will send you two text messages to the phone number you registered with bidding instructions. </w:t>
            </w:r>
          </w:p>
          <w:p w14:paraId="08434910" w14:textId="77777777" w:rsidR="00C05C96" w:rsidRPr="004A061B" w:rsidRDefault="00C05C96" w:rsidP="00C05C96">
            <w:pPr>
              <w:rPr>
                <w:rFonts w:asciiTheme="majorHAnsi" w:hAnsiTheme="majorHAnsi"/>
              </w:rPr>
            </w:pPr>
            <w:r w:rsidRPr="004A061B">
              <w:rPr>
                <w:rFonts w:asciiTheme="majorHAnsi" w:hAnsiTheme="majorHAnsi"/>
              </w:rPr>
              <w:t xml:space="preserve">You may also register your phone at the event, with a </w:t>
            </w:r>
            <w:proofErr w:type="spellStart"/>
            <w:r w:rsidRPr="004A061B">
              <w:rPr>
                <w:rFonts w:asciiTheme="majorHAnsi" w:hAnsiTheme="majorHAnsi"/>
              </w:rPr>
              <w:t>Qtego</w:t>
            </w:r>
            <w:proofErr w:type="spellEnd"/>
            <w:r w:rsidRPr="004A061B">
              <w:rPr>
                <w:rFonts w:asciiTheme="majorHAnsi" w:hAnsiTheme="majorHAnsi"/>
              </w:rPr>
              <w:t xml:space="preserve"> representative in an orange shirt. </w:t>
            </w:r>
          </w:p>
          <w:p w14:paraId="1856B106" w14:textId="77777777" w:rsidR="00070815" w:rsidRPr="004A061B" w:rsidRDefault="00070815" w:rsidP="000632F3">
            <w:pPr>
              <w:rPr>
                <w:rFonts w:asciiTheme="majorHAnsi" w:hAnsiTheme="majorHAnsi"/>
              </w:rPr>
            </w:pPr>
          </w:p>
          <w:p w14:paraId="50D1EE39" w14:textId="77777777" w:rsidR="00070815" w:rsidRPr="004A061B" w:rsidRDefault="00070815" w:rsidP="000632F3">
            <w:pPr>
              <w:rPr>
                <w:rFonts w:asciiTheme="majorHAnsi" w:hAnsiTheme="majorHAnsi"/>
                <w:b/>
                <w:sz w:val="28"/>
                <w:szCs w:val="28"/>
              </w:rPr>
            </w:pPr>
            <w:r w:rsidRPr="004A061B">
              <w:rPr>
                <w:rFonts w:asciiTheme="majorHAnsi" w:hAnsiTheme="majorHAnsi"/>
                <w:b/>
              </w:rPr>
              <w:t>Step 2: Start Bidding!</w:t>
            </w:r>
          </w:p>
          <w:p w14:paraId="20ACDFA5" w14:textId="77777777" w:rsidR="00070815" w:rsidRPr="004A061B" w:rsidRDefault="00070815" w:rsidP="000632F3">
            <w:pPr>
              <w:rPr>
                <w:rFonts w:asciiTheme="majorHAnsi" w:hAnsiTheme="majorHAnsi"/>
                <w:sz w:val="16"/>
                <w:szCs w:val="16"/>
              </w:rPr>
            </w:pPr>
          </w:p>
          <w:p w14:paraId="230C75BD" w14:textId="77777777" w:rsidR="00070815" w:rsidRPr="004A061B" w:rsidRDefault="00C05C96" w:rsidP="000632F3">
            <w:pPr>
              <w:rPr>
                <w:rFonts w:asciiTheme="majorHAnsi" w:hAnsiTheme="majorHAnsi"/>
                <w:sz w:val="20"/>
                <w:szCs w:val="20"/>
              </w:rPr>
            </w:pPr>
            <w:r w:rsidRPr="004A061B">
              <w:rPr>
                <w:rFonts w:asciiTheme="majorHAnsi" w:hAnsiTheme="majorHAnsi"/>
                <w:noProof/>
                <w:sz w:val="20"/>
                <w:szCs w:val="20"/>
                <w:lang w:eastAsia="en-US"/>
              </w:rPr>
              <w:drawing>
                <wp:anchor distT="0" distB="0" distL="114300" distR="114300" simplePos="0" relativeHeight="251661312" behindDoc="0" locked="0" layoutInCell="1" allowOverlap="1" wp14:anchorId="1C50A9D1" wp14:editId="5D8F7CAF">
                  <wp:simplePos x="0" y="0"/>
                  <wp:positionH relativeFrom="column">
                    <wp:posOffset>4800600</wp:posOffset>
                  </wp:positionH>
                  <wp:positionV relativeFrom="paragraph">
                    <wp:posOffset>3175</wp:posOffset>
                  </wp:positionV>
                  <wp:extent cx="4570730" cy="3526790"/>
                  <wp:effectExtent l="25400" t="25400" r="26670" b="292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Qtego:Desktop:Bid Texting Paddl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0730" cy="35267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93099" w:rsidRPr="004A061B">
              <w:rPr>
                <w:rFonts w:asciiTheme="majorHAnsi" w:hAnsiTheme="majorHAnsi"/>
                <w:noProof/>
                <w:sz w:val="20"/>
                <w:szCs w:val="20"/>
                <w:lang w:eastAsia="en-US"/>
              </w:rPr>
              <w:drawing>
                <wp:anchor distT="0" distB="0" distL="114300" distR="114300" simplePos="0" relativeHeight="251662336" behindDoc="0" locked="0" layoutInCell="1" allowOverlap="1" wp14:anchorId="64AF2388" wp14:editId="2DF31011">
                  <wp:simplePos x="0" y="0"/>
                  <wp:positionH relativeFrom="column">
                    <wp:posOffset>20320</wp:posOffset>
                  </wp:positionH>
                  <wp:positionV relativeFrom="paragraph">
                    <wp:posOffset>18777</wp:posOffset>
                  </wp:positionV>
                  <wp:extent cx="4545330" cy="3507650"/>
                  <wp:effectExtent l="25400" t="25400" r="26670" b="234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Qtego:Desktop:Bid QSite Paddl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45330" cy="3507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00DA15D" w14:textId="77777777" w:rsidR="00070815" w:rsidRPr="004A061B" w:rsidRDefault="00070815" w:rsidP="000632F3">
            <w:pPr>
              <w:rPr>
                <w:rFonts w:asciiTheme="majorHAnsi" w:hAnsiTheme="majorHAnsi"/>
                <w:sz w:val="20"/>
                <w:szCs w:val="20"/>
              </w:rPr>
            </w:pPr>
            <w:r w:rsidRPr="004A061B">
              <w:rPr>
                <w:rFonts w:asciiTheme="majorHAnsi" w:hAnsiTheme="majorHAnsi"/>
                <w:sz w:val="20"/>
                <w:szCs w:val="20"/>
              </w:rPr>
              <w:t xml:space="preserve">      </w:t>
            </w:r>
          </w:p>
          <w:p w14:paraId="15F42E20" w14:textId="77777777" w:rsidR="00070815" w:rsidRPr="004A061B" w:rsidRDefault="00070815" w:rsidP="000632F3">
            <w:pPr>
              <w:rPr>
                <w:rFonts w:asciiTheme="majorHAnsi" w:hAnsiTheme="majorHAnsi"/>
                <w:sz w:val="20"/>
                <w:szCs w:val="20"/>
              </w:rPr>
            </w:pPr>
          </w:p>
          <w:p w14:paraId="539A4416" w14:textId="77777777" w:rsidR="00070815" w:rsidRPr="004A061B" w:rsidRDefault="00070815" w:rsidP="000632F3">
            <w:pPr>
              <w:rPr>
                <w:rFonts w:asciiTheme="majorHAnsi" w:hAnsiTheme="majorHAnsi"/>
                <w:sz w:val="20"/>
                <w:szCs w:val="20"/>
              </w:rPr>
            </w:pPr>
          </w:p>
          <w:p w14:paraId="6032DE40" w14:textId="77777777" w:rsidR="00070815" w:rsidRPr="004A061B" w:rsidRDefault="00070815" w:rsidP="000632F3">
            <w:pPr>
              <w:rPr>
                <w:rFonts w:asciiTheme="majorHAnsi" w:hAnsiTheme="majorHAnsi"/>
                <w:sz w:val="20"/>
                <w:szCs w:val="20"/>
              </w:rPr>
            </w:pPr>
          </w:p>
          <w:p w14:paraId="1A852A6C" w14:textId="77777777" w:rsidR="00070815" w:rsidRPr="004A061B" w:rsidRDefault="00070815" w:rsidP="000632F3">
            <w:pPr>
              <w:rPr>
                <w:rFonts w:asciiTheme="majorHAnsi" w:hAnsiTheme="majorHAnsi"/>
                <w:sz w:val="20"/>
                <w:szCs w:val="20"/>
              </w:rPr>
            </w:pPr>
          </w:p>
          <w:p w14:paraId="01B93DAA" w14:textId="77777777" w:rsidR="00070815" w:rsidRPr="004A061B" w:rsidRDefault="00070815" w:rsidP="000632F3">
            <w:pPr>
              <w:rPr>
                <w:rFonts w:asciiTheme="majorHAnsi" w:hAnsiTheme="majorHAnsi"/>
                <w:sz w:val="20"/>
                <w:szCs w:val="20"/>
              </w:rPr>
            </w:pPr>
          </w:p>
          <w:p w14:paraId="3A7F60B9" w14:textId="77777777" w:rsidR="00070815" w:rsidRPr="004A061B" w:rsidRDefault="00070815" w:rsidP="000632F3">
            <w:pPr>
              <w:rPr>
                <w:rFonts w:asciiTheme="majorHAnsi" w:hAnsiTheme="majorHAnsi"/>
                <w:sz w:val="20"/>
                <w:szCs w:val="20"/>
              </w:rPr>
            </w:pPr>
          </w:p>
          <w:p w14:paraId="43AE7B5E" w14:textId="77777777" w:rsidR="00070815" w:rsidRPr="004A061B" w:rsidRDefault="00993099" w:rsidP="000632F3">
            <w:pPr>
              <w:rPr>
                <w:rFonts w:asciiTheme="majorHAnsi" w:hAnsiTheme="majorHAnsi"/>
                <w:sz w:val="20"/>
                <w:szCs w:val="20"/>
              </w:rPr>
            </w:pPr>
            <w:r w:rsidRPr="004A061B">
              <w:rPr>
                <w:rFonts w:asciiTheme="majorHAnsi" w:hAnsiTheme="majorHAnsi"/>
                <w:sz w:val="20"/>
                <w:szCs w:val="20"/>
              </w:rPr>
              <w:t xml:space="preserve">     </w:t>
            </w:r>
          </w:p>
          <w:p w14:paraId="17BF8DAF" w14:textId="77777777" w:rsidR="00070815" w:rsidRPr="004A061B" w:rsidRDefault="00070815" w:rsidP="000632F3">
            <w:pPr>
              <w:rPr>
                <w:rFonts w:asciiTheme="majorHAnsi" w:hAnsiTheme="majorHAnsi"/>
                <w:sz w:val="20"/>
                <w:szCs w:val="20"/>
              </w:rPr>
            </w:pPr>
          </w:p>
          <w:p w14:paraId="2AAB1F75" w14:textId="77777777" w:rsidR="00070815" w:rsidRPr="004A061B" w:rsidRDefault="00070815" w:rsidP="000632F3">
            <w:pPr>
              <w:rPr>
                <w:rFonts w:asciiTheme="majorHAnsi" w:hAnsiTheme="majorHAnsi"/>
                <w:sz w:val="20"/>
                <w:szCs w:val="20"/>
              </w:rPr>
            </w:pPr>
          </w:p>
          <w:p w14:paraId="01E29DC7" w14:textId="77777777" w:rsidR="00070815" w:rsidRPr="004A061B" w:rsidRDefault="00070815" w:rsidP="000632F3">
            <w:pPr>
              <w:rPr>
                <w:rFonts w:asciiTheme="majorHAnsi" w:hAnsiTheme="majorHAnsi"/>
                <w:sz w:val="20"/>
                <w:szCs w:val="20"/>
              </w:rPr>
            </w:pPr>
          </w:p>
          <w:p w14:paraId="6DCB9FB3" w14:textId="77777777" w:rsidR="00070815" w:rsidRPr="004A061B" w:rsidRDefault="00070815" w:rsidP="000632F3">
            <w:pPr>
              <w:rPr>
                <w:rFonts w:asciiTheme="majorHAnsi" w:hAnsiTheme="majorHAnsi"/>
                <w:sz w:val="20"/>
                <w:szCs w:val="20"/>
              </w:rPr>
            </w:pPr>
          </w:p>
          <w:p w14:paraId="37BA9004" w14:textId="77777777" w:rsidR="00070815" w:rsidRPr="004A061B" w:rsidRDefault="00070815" w:rsidP="000632F3">
            <w:pPr>
              <w:rPr>
                <w:rFonts w:asciiTheme="majorHAnsi" w:hAnsiTheme="majorHAnsi"/>
                <w:sz w:val="20"/>
                <w:szCs w:val="20"/>
              </w:rPr>
            </w:pPr>
          </w:p>
          <w:p w14:paraId="0B33A8EC" w14:textId="77777777" w:rsidR="00070815" w:rsidRPr="004A061B" w:rsidRDefault="00070815" w:rsidP="000632F3">
            <w:pPr>
              <w:rPr>
                <w:rFonts w:asciiTheme="majorHAnsi" w:hAnsiTheme="majorHAnsi"/>
                <w:sz w:val="20"/>
                <w:szCs w:val="20"/>
              </w:rPr>
            </w:pPr>
          </w:p>
          <w:p w14:paraId="57E41371" w14:textId="77777777" w:rsidR="00070815" w:rsidRPr="004A061B" w:rsidRDefault="00070815" w:rsidP="000632F3">
            <w:pPr>
              <w:rPr>
                <w:rFonts w:asciiTheme="majorHAnsi" w:hAnsiTheme="majorHAnsi"/>
                <w:sz w:val="20"/>
                <w:szCs w:val="20"/>
              </w:rPr>
            </w:pPr>
          </w:p>
          <w:p w14:paraId="63CAA83F" w14:textId="77777777" w:rsidR="00070815" w:rsidRPr="004A061B" w:rsidRDefault="00070815" w:rsidP="000632F3">
            <w:pPr>
              <w:rPr>
                <w:rFonts w:asciiTheme="majorHAnsi" w:hAnsiTheme="majorHAnsi"/>
                <w:sz w:val="20"/>
                <w:szCs w:val="20"/>
              </w:rPr>
            </w:pPr>
          </w:p>
          <w:p w14:paraId="70A55CB0" w14:textId="77777777" w:rsidR="00070815" w:rsidRPr="004A061B" w:rsidRDefault="00070815" w:rsidP="000632F3">
            <w:pPr>
              <w:rPr>
                <w:rFonts w:asciiTheme="majorHAnsi" w:hAnsiTheme="majorHAnsi"/>
                <w:sz w:val="20"/>
                <w:szCs w:val="20"/>
              </w:rPr>
            </w:pPr>
          </w:p>
          <w:p w14:paraId="12E1CA0B" w14:textId="77777777" w:rsidR="00070815" w:rsidRPr="004A061B" w:rsidRDefault="00070815" w:rsidP="000632F3">
            <w:pPr>
              <w:rPr>
                <w:rFonts w:asciiTheme="majorHAnsi" w:hAnsiTheme="majorHAnsi"/>
                <w:sz w:val="20"/>
                <w:szCs w:val="20"/>
              </w:rPr>
            </w:pPr>
          </w:p>
          <w:p w14:paraId="7B10D671" w14:textId="77777777" w:rsidR="00070815" w:rsidRPr="004A061B" w:rsidRDefault="00070815" w:rsidP="000632F3">
            <w:pPr>
              <w:rPr>
                <w:rFonts w:asciiTheme="majorHAnsi" w:hAnsiTheme="majorHAnsi"/>
                <w:sz w:val="28"/>
              </w:rPr>
            </w:pPr>
          </w:p>
          <w:p w14:paraId="4FFFB412" w14:textId="77777777" w:rsidR="00070815" w:rsidRPr="004A061B" w:rsidRDefault="00070815" w:rsidP="000632F3">
            <w:pPr>
              <w:rPr>
                <w:rFonts w:asciiTheme="majorHAnsi" w:hAnsiTheme="majorHAnsi"/>
                <w:sz w:val="28"/>
              </w:rPr>
            </w:pPr>
          </w:p>
        </w:tc>
      </w:tr>
    </w:tbl>
    <w:p w14:paraId="384F6570" w14:textId="77777777" w:rsidR="002B7050" w:rsidRPr="004A061B" w:rsidRDefault="002B7050">
      <w:pPr>
        <w:rPr>
          <w:rFonts w:asciiTheme="majorHAnsi" w:hAnsiTheme="majorHAnsi"/>
          <w:sz w:val="28"/>
          <w:szCs w:val="28"/>
        </w:rPr>
      </w:pPr>
    </w:p>
    <w:p w14:paraId="06713AE8" w14:textId="77777777" w:rsidR="002B7050" w:rsidRPr="004A061B" w:rsidRDefault="002B7050">
      <w:pPr>
        <w:rPr>
          <w:rFonts w:asciiTheme="majorHAnsi" w:hAnsiTheme="majorHAnsi"/>
          <w:sz w:val="28"/>
          <w:szCs w:val="28"/>
        </w:rPr>
      </w:pPr>
    </w:p>
    <w:p w14:paraId="2408F5B4" w14:textId="2745CA19" w:rsidR="000632F3" w:rsidRDefault="000632F3">
      <w:pPr>
        <w:rPr>
          <w:rFonts w:asciiTheme="majorHAnsi" w:hAnsiTheme="majorHAnsi"/>
          <w:b/>
          <w:sz w:val="26"/>
          <w:szCs w:val="26"/>
        </w:rPr>
      </w:pPr>
      <w:r w:rsidRPr="00AB7972">
        <w:rPr>
          <w:rFonts w:asciiTheme="majorHAnsi" w:hAnsiTheme="majorHAnsi"/>
          <w:b/>
          <w:bCs/>
          <w:sz w:val="28"/>
          <w:szCs w:val="28"/>
        </w:rPr>
        <w:t xml:space="preserve">2. </w:t>
      </w:r>
      <w:r w:rsidRPr="00AB7972">
        <w:rPr>
          <w:rFonts w:asciiTheme="majorHAnsi" w:hAnsiTheme="majorHAnsi"/>
          <w:b/>
          <w:bCs/>
          <w:sz w:val="26"/>
          <w:szCs w:val="26"/>
        </w:rPr>
        <w:t>D</w:t>
      </w:r>
      <w:r w:rsidRPr="004A061B">
        <w:rPr>
          <w:rFonts w:asciiTheme="majorHAnsi" w:hAnsiTheme="majorHAnsi"/>
          <w:b/>
          <w:sz w:val="26"/>
          <w:szCs w:val="26"/>
        </w:rPr>
        <w:t xml:space="preserve">o I have to attend the </w:t>
      </w:r>
      <w:r w:rsidR="00392596">
        <w:rPr>
          <w:rFonts w:asciiTheme="majorHAnsi" w:hAnsiTheme="majorHAnsi"/>
          <w:b/>
          <w:sz w:val="26"/>
          <w:szCs w:val="26"/>
        </w:rPr>
        <w:t xml:space="preserve">virtual </w:t>
      </w:r>
      <w:r w:rsidRPr="004A061B">
        <w:rPr>
          <w:rFonts w:asciiTheme="majorHAnsi" w:hAnsiTheme="majorHAnsi"/>
          <w:b/>
          <w:sz w:val="26"/>
          <w:szCs w:val="26"/>
        </w:rPr>
        <w:t>event to bid on an item?</w:t>
      </w:r>
      <w:r w:rsidR="003F5513" w:rsidRPr="004A061B">
        <w:rPr>
          <w:rFonts w:asciiTheme="majorHAnsi" w:hAnsiTheme="majorHAnsi"/>
          <w:sz w:val="26"/>
          <w:szCs w:val="26"/>
        </w:rPr>
        <w:t xml:space="preserve"> </w:t>
      </w:r>
      <w:r w:rsidR="00392596">
        <w:rPr>
          <w:rFonts w:asciiTheme="majorHAnsi" w:hAnsiTheme="majorHAnsi"/>
          <w:sz w:val="26"/>
          <w:szCs w:val="26"/>
        </w:rPr>
        <w:t>No!  Anyone can access our bidding website beginning March 24</w:t>
      </w:r>
      <w:r w:rsidR="00392596" w:rsidRPr="00392596">
        <w:rPr>
          <w:rFonts w:asciiTheme="majorHAnsi" w:hAnsiTheme="majorHAnsi"/>
          <w:sz w:val="26"/>
          <w:szCs w:val="26"/>
          <w:vertAlign w:val="superscript"/>
        </w:rPr>
        <w:t>th</w:t>
      </w:r>
      <w:r w:rsidR="00392596">
        <w:rPr>
          <w:rFonts w:asciiTheme="majorHAnsi" w:hAnsiTheme="majorHAnsi"/>
          <w:sz w:val="26"/>
          <w:szCs w:val="26"/>
        </w:rPr>
        <w:t xml:space="preserve"> at noon.  </w:t>
      </w:r>
      <w:r w:rsidRPr="004A061B">
        <w:rPr>
          <w:rFonts w:asciiTheme="majorHAnsi" w:hAnsiTheme="majorHAnsi"/>
          <w:b/>
          <w:sz w:val="26"/>
          <w:szCs w:val="26"/>
        </w:rPr>
        <w:t xml:space="preserve">Please note </w:t>
      </w:r>
      <w:r w:rsidR="00AB7972">
        <w:rPr>
          <w:rFonts w:asciiTheme="majorHAnsi" w:hAnsiTheme="majorHAnsi"/>
          <w:b/>
          <w:sz w:val="26"/>
          <w:szCs w:val="26"/>
        </w:rPr>
        <w:t xml:space="preserve">if </w:t>
      </w:r>
      <w:r w:rsidR="00AB7972" w:rsidRPr="004A061B">
        <w:rPr>
          <w:rFonts w:asciiTheme="majorHAnsi" w:hAnsiTheme="majorHAnsi"/>
          <w:b/>
          <w:sz w:val="26"/>
          <w:szCs w:val="26"/>
        </w:rPr>
        <w:t>you</w:t>
      </w:r>
      <w:r w:rsidRPr="004A061B">
        <w:rPr>
          <w:rFonts w:asciiTheme="majorHAnsi" w:hAnsiTheme="majorHAnsi"/>
          <w:b/>
          <w:sz w:val="26"/>
          <w:szCs w:val="26"/>
        </w:rPr>
        <w:t xml:space="preserve"> win an item you will be responsible for picking the item up at </w:t>
      </w:r>
      <w:r w:rsidR="00392596">
        <w:rPr>
          <w:rFonts w:asciiTheme="majorHAnsi" w:hAnsiTheme="majorHAnsi"/>
          <w:b/>
          <w:sz w:val="26"/>
          <w:szCs w:val="26"/>
        </w:rPr>
        <w:t>The Handler Home,</w:t>
      </w:r>
      <w:r w:rsidRPr="004A061B">
        <w:rPr>
          <w:rFonts w:asciiTheme="majorHAnsi" w:hAnsiTheme="majorHAnsi"/>
          <w:b/>
          <w:sz w:val="26"/>
          <w:szCs w:val="26"/>
        </w:rPr>
        <w:t xml:space="preserve"> </w:t>
      </w:r>
      <w:r w:rsidR="0068769D">
        <w:rPr>
          <w:rFonts w:asciiTheme="majorHAnsi" w:hAnsiTheme="majorHAnsi"/>
          <w:b/>
          <w:sz w:val="26"/>
          <w:szCs w:val="26"/>
        </w:rPr>
        <w:t xml:space="preserve">1343 </w:t>
      </w:r>
      <w:r w:rsidR="00392596">
        <w:rPr>
          <w:rFonts w:asciiTheme="majorHAnsi" w:hAnsiTheme="majorHAnsi"/>
          <w:b/>
          <w:sz w:val="26"/>
          <w:szCs w:val="26"/>
        </w:rPr>
        <w:t>Wakefield</w:t>
      </w:r>
      <w:r w:rsidRPr="004A061B">
        <w:rPr>
          <w:rFonts w:asciiTheme="majorHAnsi" w:hAnsiTheme="majorHAnsi"/>
          <w:b/>
          <w:sz w:val="26"/>
          <w:szCs w:val="26"/>
        </w:rPr>
        <w:t xml:space="preserve">, </w:t>
      </w:r>
      <w:r w:rsidR="00835711" w:rsidRPr="004A061B">
        <w:rPr>
          <w:rFonts w:asciiTheme="majorHAnsi" w:hAnsiTheme="majorHAnsi"/>
          <w:b/>
          <w:sz w:val="26"/>
          <w:szCs w:val="26"/>
        </w:rPr>
        <w:t xml:space="preserve">on March </w:t>
      </w:r>
      <w:r w:rsidR="00392596">
        <w:rPr>
          <w:rFonts w:asciiTheme="majorHAnsi" w:hAnsiTheme="majorHAnsi"/>
          <w:b/>
          <w:sz w:val="26"/>
          <w:szCs w:val="26"/>
        </w:rPr>
        <w:t>27</w:t>
      </w:r>
      <w:r w:rsidR="00835711" w:rsidRPr="004A061B">
        <w:rPr>
          <w:rFonts w:asciiTheme="majorHAnsi" w:hAnsiTheme="majorHAnsi"/>
          <w:b/>
          <w:sz w:val="26"/>
          <w:szCs w:val="26"/>
        </w:rPr>
        <w:t>, 20</w:t>
      </w:r>
      <w:r w:rsidR="00611584" w:rsidRPr="004A061B">
        <w:rPr>
          <w:rFonts w:asciiTheme="majorHAnsi" w:hAnsiTheme="majorHAnsi"/>
          <w:b/>
          <w:sz w:val="26"/>
          <w:szCs w:val="26"/>
        </w:rPr>
        <w:t>2</w:t>
      </w:r>
      <w:r w:rsidR="00392596">
        <w:rPr>
          <w:rFonts w:asciiTheme="majorHAnsi" w:hAnsiTheme="majorHAnsi"/>
          <w:b/>
          <w:sz w:val="26"/>
          <w:szCs w:val="26"/>
        </w:rPr>
        <w:t xml:space="preserve">1 </w:t>
      </w:r>
      <w:r w:rsidR="00611584" w:rsidRPr="004A061B">
        <w:rPr>
          <w:rFonts w:asciiTheme="majorHAnsi" w:hAnsiTheme="majorHAnsi"/>
          <w:b/>
          <w:sz w:val="26"/>
          <w:szCs w:val="26"/>
        </w:rPr>
        <w:t xml:space="preserve">between </w:t>
      </w:r>
      <w:r w:rsidR="00392596">
        <w:rPr>
          <w:rFonts w:asciiTheme="majorHAnsi" w:hAnsiTheme="majorHAnsi"/>
          <w:b/>
          <w:sz w:val="26"/>
          <w:szCs w:val="26"/>
        </w:rPr>
        <w:t>9am and noon</w:t>
      </w:r>
      <w:r w:rsidRPr="004A061B">
        <w:rPr>
          <w:rFonts w:asciiTheme="majorHAnsi" w:hAnsiTheme="majorHAnsi"/>
          <w:b/>
          <w:sz w:val="26"/>
          <w:szCs w:val="26"/>
        </w:rPr>
        <w:t>.</w:t>
      </w:r>
      <w:r w:rsidR="00611584" w:rsidRPr="004A061B">
        <w:rPr>
          <w:rFonts w:asciiTheme="majorHAnsi" w:hAnsiTheme="majorHAnsi"/>
          <w:b/>
          <w:sz w:val="26"/>
          <w:szCs w:val="26"/>
        </w:rPr>
        <w:t xml:space="preserve">  Please help the auction committee out by </w:t>
      </w:r>
      <w:r w:rsidR="00392596">
        <w:rPr>
          <w:rFonts w:asciiTheme="majorHAnsi" w:hAnsiTheme="majorHAnsi"/>
          <w:b/>
          <w:sz w:val="26"/>
          <w:szCs w:val="26"/>
        </w:rPr>
        <w:t xml:space="preserve">marking your calendar now for the </w:t>
      </w:r>
      <w:r w:rsidR="00AB7972">
        <w:rPr>
          <w:rFonts w:asciiTheme="majorHAnsi" w:hAnsiTheme="majorHAnsi"/>
          <w:b/>
          <w:sz w:val="26"/>
          <w:szCs w:val="26"/>
        </w:rPr>
        <w:t>pickup</w:t>
      </w:r>
      <w:r w:rsidR="00392596">
        <w:rPr>
          <w:rFonts w:asciiTheme="majorHAnsi" w:hAnsiTheme="majorHAnsi"/>
          <w:b/>
          <w:sz w:val="26"/>
          <w:szCs w:val="26"/>
        </w:rPr>
        <w:t xml:space="preserve"> of your potential winnings!</w:t>
      </w:r>
    </w:p>
    <w:p w14:paraId="7D97E919" w14:textId="47D655C0" w:rsidR="00AB7972" w:rsidRDefault="00AB7972">
      <w:pPr>
        <w:rPr>
          <w:rFonts w:asciiTheme="majorHAnsi" w:hAnsiTheme="majorHAnsi"/>
          <w:b/>
          <w:sz w:val="26"/>
          <w:szCs w:val="26"/>
        </w:rPr>
      </w:pPr>
    </w:p>
    <w:p w14:paraId="04A46F5C" w14:textId="68ECB804" w:rsidR="00AB7972" w:rsidRDefault="00AB7972">
      <w:pPr>
        <w:rPr>
          <w:rFonts w:asciiTheme="majorHAnsi" w:hAnsiTheme="majorHAnsi"/>
          <w:bCs/>
          <w:sz w:val="26"/>
          <w:szCs w:val="26"/>
        </w:rPr>
      </w:pPr>
      <w:r>
        <w:rPr>
          <w:rFonts w:asciiTheme="majorHAnsi" w:hAnsiTheme="majorHAnsi"/>
          <w:b/>
          <w:sz w:val="26"/>
          <w:szCs w:val="26"/>
        </w:rPr>
        <w:t xml:space="preserve">3. What if I want to see the items you will have as part of the silent auction?  </w:t>
      </w:r>
      <w:r>
        <w:rPr>
          <w:rFonts w:asciiTheme="majorHAnsi" w:hAnsiTheme="majorHAnsi"/>
          <w:bCs/>
          <w:sz w:val="26"/>
          <w:szCs w:val="26"/>
        </w:rPr>
        <w:t xml:space="preserve">Mark Wednesday, March 24 from 4pm-6pm on your calendar!  We will have a live preview of some of the items along the wave at Oak Forest Elementary!  We will have music from </w:t>
      </w:r>
      <w:proofErr w:type="spellStart"/>
      <w:r>
        <w:rPr>
          <w:rFonts w:asciiTheme="majorHAnsi" w:hAnsiTheme="majorHAnsi"/>
          <w:bCs/>
          <w:sz w:val="26"/>
          <w:szCs w:val="26"/>
        </w:rPr>
        <w:t>Boosterthon</w:t>
      </w:r>
      <w:proofErr w:type="spellEnd"/>
      <w:r>
        <w:rPr>
          <w:rFonts w:asciiTheme="majorHAnsi" w:hAnsiTheme="majorHAnsi"/>
          <w:bCs/>
          <w:sz w:val="26"/>
          <w:szCs w:val="26"/>
        </w:rPr>
        <w:t xml:space="preserve"> and a visit from the Kona Ice Truck.  A portion of all purchases at the Kona Ice Truck will come back to the OFE PTA!</w:t>
      </w:r>
    </w:p>
    <w:p w14:paraId="508D41D7" w14:textId="5623AC19" w:rsidR="00AB7972" w:rsidRDefault="00AB7972">
      <w:pPr>
        <w:rPr>
          <w:rFonts w:asciiTheme="majorHAnsi" w:hAnsiTheme="majorHAnsi"/>
          <w:bCs/>
          <w:sz w:val="26"/>
          <w:szCs w:val="26"/>
        </w:rPr>
      </w:pPr>
    </w:p>
    <w:p w14:paraId="318E1080" w14:textId="65D4EABF" w:rsidR="00AB7972" w:rsidRPr="00AB7972" w:rsidRDefault="00AB7972">
      <w:pPr>
        <w:rPr>
          <w:rFonts w:asciiTheme="majorHAnsi" w:hAnsiTheme="majorHAnsi"/>
          <w:b/>
          <w:sz w:val="26"/>
          <w:szCs w:val="26"/>
        </w:rPr>
      </w:pPr>
      <w:r w:rsidRPr="00AB7972">
        <w:rPr>
          <w:rFonts w:asciiTheme="majorHAnsi" w:hAnsiTheme="majorHAnsi"/>
          <w:b/>
          <w:bCs/>
          <w:sz w:val="26"/>
          <w:szCs w:val="26"/>
        </w:rPr>
        <w:t>4.</w:t>
      </w:r>
      <w:r w:rsidRPr="004A061B">
        <w:rPr>
          <w:rFonts w:asciiTheme="majorHAnsi" w:hAnsiTheme="majorHAnsi"/>
          <w:sz w:val="26"/>
          <w:szCs w:val="26"/>
        </w:rPr>
        <w:t xml:space="preserve"> </w:t>
      </w:r>
      <w:r>
        <w:rPr>
          <w:rFonts w:asciiTheme="majorHAnsi" w:hAnsiTheme="majorHAnsi"/>
          <w:b/>
          <w:sz w:val="26"/>
          <w:szCs w:val="26"/>
        </w:rPr>
        <w:t>How do I receive my pre-ordered sponsorship items?</w:t>
      </w:r>
      <w:r w:rsidRPr="004A061B">
        <w:rPr>
          <w:rFonts w:asciiTheme="majorHAnsi" w:hAnsiTheme="majorHAnsi"/>
          <w:sz w:val="26"/>
          <w:szCs w:val="26"/>
        </w:rPr>
        <w:t xml:space="preserve">  </w:t>
      </w:r>
      <w:r>
        <w:rPr>
          <w:rFonts w:asciiTheme="majorHAnsi" w:hAnsiTheme="majorHAnsi"/>
          <w:sz w:val="26"/>
          <w:szCs w:val="26"/>
        </w:rPr>
        <w:t>Visit us at Oak Forest Elementary on Wednesday, March 24 between 4pm &amp; 6pm to collect the #ofestrong items you purchased so you can use them for your drinks during the virtual auction!</w:t>
      </w:r>
    </w:p>
    <w:p w14:paraId="3D148D68" w14:textId="77777777" w:rsidR="000632F3" w:rsidRPr="004A061B" w:rsidRDefault="000632F3">
      <w:pPr>
        <w:rPr>
          <w:rFonts w:asciiTheme="majorHAnsi" w:hAnsiTheme="majorHAnsi"/>
          <w:sz w:val="26"/>
          <w:szCs w:val="26"/>
        </w:rPr>
      </w:pPr>
    </w:p>
    <w:p w14:paraId="58819776" w14:textId="315A1BE4" w:rsidR="000632F3" w:rsidRDefault="00AB7972">
      <w:pPr>
        <w:rPr>
          <w:rFonts w:asciiTheme="majorHAnsi" w:hAnsiTheme="majorHAnsi"/>
          <w:sz w:val="26"/>
          <w:szCs w:val="26"/>
        </w:rPr>
      </w:pPr>
      <w:r w:rsidRPr="00AB7972">
        <w:rPr>
          <w:rFonts w:asciiTheme="majorHAnsi" w:hAnsiTheme="majorHAnsi"/>
          <w:b/>
          <w:bCs/>
          <w:sz w:val="26"/>
          <w:szCs w:val="26"/>
        </w:rPr>
        <w:t>5.</w:t>
      </w:r>
      <w:r w:rsidR="000632F3" w:rsidRPr="004A061B">
        <w:rPr>
          <w:rFonts w:asciiTheme="majorHAnsi" w:hAnsiTheme="majorHAnsi"/>
          <w:sz w:val="26"/>
          <w:szCs w:val="26"/>
        </w:rPr>
        <w:t xml:space="preserve"> </w:t>
      </w:r>
      <w:r w:rsidR="00392596">
        <w:rPr>
          <w:rFonts w:asciiTheme="majorHAnsi" w:hAnsiTheme="majorHAnsi"/>
          <w:b/>
          <w:sz w:val="26"/>
          <w:szCs w:val="26"/>
        </w:rPr>
        <w:t>What will I do for dinner on March 26 during the virtual event</w:t>
      </w:r>
      <w:r w:rsidR="000632F3" w:rsidRPr="004A061B">
        <w:rPr>
          <w:rFonts w:asciiTheme="majorHAnsi" w:hAnsiTheme="majorHAnsi"/>
          <w:b/>
          <w:sz w:val="26"/>
          <w:szCs w:val="26"/>
        </w:rPr>
        <w:t>?</w:t>
      </w:r>
      <w:r w:rsidR="003F5513" w:rsidRPr="004A061B">
        <w:rPr>
          <w:rFonts w:asciiTheme="majorHAnsi" w:hAnsiTheme="majorHAnsi"/>
          <w:b/>
          <w:sz w:val="26"/>
          <w:szCs w:val="26"/>
        </w:rPr>
        <w:t xml:space="preserve"> </w:t>
      </w:r>
      <w:r w:rsidR="00392596">
        <w:rPr>
          <w:rFonts w:asciiTheme="majorHAnsi" w:hAnsiTheme="majorHAnsi"/>
          <w:sz w:val="26"/>
          <w:szCs w:val="26"/>
        </w:rPr>
        <w:t xml:space="preserve">Your auction committee has </w:t>
      </w:r>
      <w:r>
        <w:rPr>
          <w:rFonts w:asciiTheme="majorHAnsi" w:hAnsiTheme="majorHAnsi"/>
          <w:sz w:val="26"/>
          <w:szCs w:val="26"/>
        </w:rPr>
        <w:t>partnered</w:t>
      </w:r>
      <w:r w:rsidR="00392596">
        <w:rPr>
          <w:rFonts w:asciiTheme="majorHAnsi" w:hAnsiTheme="majorHAnsi"/>
          <w:sz w:val="26"/>
          <w:szCs w:val="26"/>
        </w:rPr>
        <w:t xml:space="preserve"> with 3 local restaurants to put together some fantastic dinner packages</w:t>
      </w:r>
      <w:r>
        <w:rPr>
          <w:rFonts w:asciiTheme="majorHAnsi" w:hAnsiTheme="majorHAnsi"/>
          <w:sz w:val="26"/>
          <w:szCs w:val="26"/>
        </w:rPr>
        <w:t>.</w:t>
      </w:r>
      <w:r w:rsidR="00392596">
        <w:rPr>
          <w:rFonts w:asciiTheme="majorHAnsi" w:hAnsiTheme="majorHAnsi"/>
          <w:sz w:val="26"/>
          <w:szCs w:val="26"/>
        </w:rPr>
        <w:t xml:space="preserve">  Check out the </w:t>
      </w:r>
      <w:r>
        <w:rPr>
          <w:rFonts w:asciiTheme="majorHAnsi" w:hAnsiTheme="majorHAnsi"/>
          <w:sz w:val="26"/>
          <w:szCs w:val="26"/>
        </w:rPr>
        <w:t>options from Tony’s Mexican Restaurant, Millie’s Kitchen &amp; Cocktails and The Union Kitchen and order yours today!</w:t>
      </w:r>
    </w:p>
    <w:p w14:paraId="285D4945" w14:textId="2E28A638" w:rsidR="00392596" w:rsidRPr="004A061B" w:rsidRDefault="00392596" w:rsidP="00392596">
      <w:pPr>
        <w:jc w:val="center"/>
        <w:rPr>
          <w:rFonts w:asciiTheme="majorHAnsi" w:hAnsiTheme="majorHAnsi"/>
          <w:b/>
          <w:sz w:val="26"/>
          <w:szCs w:val="26"/>
        </w:rPr>
      </w:pPr>
      <w:r>
        <w:rPr>
          <w:noProof/>
        </w:rPr>
        <w:drawing>
          <wp:inline distT="0" distB="0" distL="0" distR="0" wp14:anchorId="687D7F98" wp14:editId="5DCB5C3B">
            <wp:extent cx="5305768" cy="4067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4607" cy="4081616"/>
                    </a:xfrm>
                    <a:prstGeom prst="rect">
                      <a:avLst/>
                    </a:prstGeom>
                  </pic:spPr>
                </pic:pic>
              </a:graphicData>
            </a:graphic>
          </wp:inline>
        </w:drawing>
      </w:r>
    </w:p>
    <w:p w14:paraId="7E9C6B0C" w14:textId="77777777" w:rsidR="00344A3A" w:rsidRPr="004A061B" w:rsidRDefault="00344A3A">
      <w:pPr>
        <w:rPr>
          <w:rFonts w:asciiTheme="majorHAnsi" w:hAnsiTheme="majorHAnsi"/>
          <w:sz w:val="26"/>
          <w:szCs w:val="26"/>
        </w:rPr>
      </w:pPr>
    </w:p>
    <w:p w14:paraId="583B0045" w14:textId="11064530" w:rsidR="00344A3A" w:rsidRPr="0068769D" w:rsidRDefault="0068769D">
      <w:pPr>
        <w:rPr>
          <w:rFonts w:asciiTheme="majorHAnsi" w:hAnsiTheme="majorHAnsi"/>
          <w:bCs/>
          <w:sz w:val="26"/>
          <w:szCs w:val="26"/>
        </w:rPr>
      </w:pPr>
      <w:r w:rsidRPr="0068769D">
        <w:rPr>
          <w:rFonts w:asciiTheme="majorHAnsi" w:hAnsiTheme="majorHAnsi"/>
          <w:b/>
          <w:bCs/>
          <w:sz w:val="26"/>
          <w:szCs w:val="26"/>
        </w:rPr>
        <w:lastRenderedPageBreak/>
        <w:t>6</w:t>
      </w:r>
      <w:r w:rsidR="00344A3A" w:rsidRPr="0068769D">
        <w:rPr>
          <w:rFonts w:asciiTheme="majorHAnsi" w:hAnsiTheme="majorHAnsi"/>
          <w:b/>
          <w:bCs/>
          <w:sz w:val="26"/>
          <w:szCs w:val="26"/>
        </w:rPr>
        <w:t>.</w:t>
      </w:r>
      <w:r w:rsidR="00344A3A" w:rsidRPr="004A061B">
        <w:rPr>
          <w:rFonts w:asciiTheme="majorHAnsi" w:hAnsiTheme="majorHAnsi"/>
          <w:sz w:val="26"/>
          <w:szCs w:val="26"/>
        </w:rPr>
        <w:t xml:space="preserve"> </w:t>
      </w:r>
      <w:r w:rsidR="00344A3A" w:rsidRPr="004A061B">
        <w:rPr>
          <w:rFonts w:asciiTheme="majorHAnsi" w:hAnsiTheme="majorHAnsi"/>
          <w:b/>
          <w:sz w:val="26"/>
          <w:szCs w:val="26"/>
        </w:rPr>
        <w:t>What is a</w:t>
      </w:r>
      <w:r w:rsidR="00AB7972">
        <w:rPr>
          <w:rFonts w:asciiTheme="majorHAnsi" w:hAnsiTheme="majorHAnsi"/>
          <w:b/>
          <w:sz w:val="26"/>
          <w:szCs w:val="26"/>
        </w:rPr>
        <w:t xml:space="preserve">n </w:t>
      </w:r>
      <w:proofErr w:type="spellStart"/>
      <w:r w:rsidR="00AB7972">
        <w:rPr>
          <w:rFonts w:asciiTheme="majorHAnsi" w:hAnsiTheme="majorHAnsi"/>
          <w:b/>
          <w:sz w:val="26"/>
          <w:szCs w:val="26"/>
        </w:rPr>
        <w:t>Instabuy</w:t>
      </w:r>
      <w:proofErr w:type="spellEnd"/>
      <w:r w:rsidR="00AB7972">
        <w:rPr>
          <w:rFonts w:asciiTheme="majorHAnsi" w:hAnsiTheme="majorHAnsi"/>
          <w:b/>
          <w:sz w:val="26"/>
          <w:szCs w:val="26"/>
        </w:rPr>
        <w:t xml:space="preserve">?  </w:t>
      </w:r>
      <w:proofErr w:type="spellStart"/>
      <w:r w:rsidR="00AB7972">
        <w:rPr>
          <w:rFonts w:asciiTheme="majorHAnsi" w:hAnsiTheme="majorHAnsi"/>
          <w:bCs/>
          <w:sz w:val="26"/>
          <w:szCs w:val="26"/>
        </w:rPr>
        <w:t>Instabuys</w:t>
      </w:r>
      <w:proofErr w:type="spellEnd"/>
      <w:r w:rsidR="00AB7972">
        <w:rPr>
          <w:rFonts w:asciiTheme="majorHAnsi" w:hAnsiTheme="majorHAnsi"/>
          <w:bCs/>
          <w:sz w:val="26"/>
          <w:szCs w:val="26"/>
        </w:rPr>
        <w:t xml:space="preserve"> are items that have a certain number available and you purchase them outright- no need to bid!  Once you claim one, it’s yours.  This year we have parties and merchandise to choose from.  Remember, all merchandise will need to be picked up the day after auction.  See #1 for details.</w:t>
      </w:r>
    </w:p>
    <w:p w14:paraId="3CD1FAA1" w14:textId="77777777" w:rsidR="00344A3A" w:rsidRPr="004A061B" w:rsidRDefault="00344A3A">
      <w:pPr>
        <w:rPr>
          <w:rFonts w:asciiTheme="majorHAnsi" w:hAnsiTheme="majorHAnsi"/>
          <w:sz w:val="26"/>
          <w:szCs w:val="26"/>
        </w:rPr>
      </w:pPr>
    </w:p>
    <w:p w14:paraId="130968B8" w14:textId="6A7D7765" w:rsidR="005B7D21" w:rsidRPr="004A061B" w:rsidRDefault="0068769D">
      <w:pPr>
        <w:rPr>
          <w:rFonts w:asciiTheme="majorHAnsi" w:hAnsiTheme="majorHAnsi"/>
          <w:b/>
          <w:sz w:val="26"/>
          <w:szCs w:val="26"/>
        </w:rPr>
      </w:pPr>
      <w:r>
        <w:rPr>
          <w:rFonts w:asciiTheme="majorHAnsi" w:hAnsiTheme="majorHAnsi"/>
          <w:b/>
          <w:bCs/>
          <w:sz w:val="26"/>
          <w:szCs w:val="26"/>
        </w:rPr>
        <w:t>7.</w:t>
      </w:r>
      <w:r w:rsidR="00344A3A" w:rsidRPr="004A061B">
        <w:rPr>
          <w:rFonts w:asciiTheme="majorHAnsi" w:hAnsiTheme="majorHAnsi"/>
          <w:sz w:val="26"/>
          <w:szCs w:val="26"/>
        </w:rPr>
        <w:t xml:space="preserve"> </w:t>
      </w:r>
      <w:r w:rsidR="00AB7972">
        <w:rPr>
          <w:rFonts w:asciiTheme="majorHAnsi" w:hAnsiTheme="majorHAnsi"/>
          <w:b/>
          <w:sz w:val="26"/>
          <w:szCs w:val="26"/>
        </w:rPr>
        <w:t>Will there be a live auction?</w:t>
      </w:r>
      <w:r w:rsidR="003F5513" w:rsidRPr="004A061B">
        <w:rPr>
          <w:rFonts w:asciiTheme="majorHAnsi" w:hAnsiTheme="majorHAnsi"/>
          <w:b/>
          <w:sz w:val="26"/>
          <w:szCs w:val="26"/>
        </w:rPr>
        <w:t xml:space="preserve"> </w:t>
      </w:r>
      <w:r w:rsidR="00AB7972">
        <w:rPr>
          <w:rFonts w:asciiTheme="majorHAnsi" w:hAnsiTheme="majorHAnsi"/>
          <w:sz w:val="26"/>
          <w:szCs w:val="26"/>
        </w:rPr>
        <w:t>Yes!  The live auction will happen during the live stream on March 26 so be sure to click our auction link a bit before 8pm to bid on our special items.  We have several including but not limited to vacation homes, a fishing trip, a private dinner, and the ever popular Raise the Flag!</w:t>
      </w:r>
    </w:p>
    <w:p w14:paraId="6B032971" w14:textId="77777777" w:rsidR="00596BFC" w:rsidRPr="004A061B" w:rsidRDefault="00596BFC">
      <w:pPr>
        <w:rPr>
          <w:rFonts w:asciiTheme="majorHAnsi" w:hAnsiTheme="majorHAnsi"/>
          <w:sz w:val="26"/>
          <w:szCs w:val="26"/>
        </w:rPr>
      </w:pPr>
    </w:p>
    <w:p w14:paraId="7359C2A4" w14:textId="2319A22F" w:rsidR="00596BFC" w:rsidRPr="00AB7972" w:rsidRDefault="0068769D">
      <w:pPr>
        <w:rPr>
          <w:rFonts w:asciiTheme="majorHAnsi" w:hAnsiTheme="majorHAnsi"/>
          <w:bCs/>
          <w:sz w:val="26"/>
          <w:szCs w:val="26"/>
        </w:rPr>
      </w:pPr>
      <w:r w:rsidRPr="0068769D">
        <w:rPr>
          <w:rFonts w:asciiTheme="majorHAnsi" w:hAnsiTheme="majorHAnsi"/>
          <w:b/>
          <w:bCs/>
          <w:sz w:val="26"/>
          <w:szCs w:val="26"/>
        </w:rPr>
        <w:t>8</w:t>
      </w:r>
      <w:r w:rsidR="00596BFC" w:rsidRPr="0068769D">
        <w:rPr>
          <w:rFonts w:asciiTheme="majorHAnsi" w:hAnsiTheme="majorHAnsi"/>
          <w:b/>
          <w:bCs/>
          <w:sz w:val="26"/>
          <w:szCs w:val="26"/>
        </w:rPr>
        <w:t>.</w:t>
      </w:r>
      <w:r w:rsidR="00596BFC" w:rsidRPr="004A061B">
        <w:rPr>
          <w:rFonts w:asciiTheme="majorHAnsi" w:hAnsiTheme="majorHAnsi"/>
          <w:sz w:val="26"/>
          <w:szCs w:val="26"/>
        </w:rPr>
        <w:t xml:space="preserve"> </w:t>
      </w:r>
      <w:r w:rsidR="00596BFC" w:rsidRPr="004A061B">
        <w:rPr>
          <w:rFonts w:asciiTheme="majorHAnsi" w:hAnsiTheme="majorHAnsi"/>
          <w:b/>
          <w:sz w:val="26"/>
          <w:szCs w:val="26"/>
        </w:rPr>
        <w:t xml:space="preserve">When can I </w:t>
      </w:r>
      <w:r w:rsidR="00AB7972">
        <w:rPr>
          <w:rFonts w:asciiTheme="majorHAnsi" w:hAnsiTheme="majorHAnsi"/>
          <w:b/>
          <w:sz w:val="26"/>
          <w:szCs w:val="26"/>
        </w:rPr>
        <w:t xml:space="preserve">start bidding?  </w:t>
      </w:r>
      <w:r w:rsidR="00AB7972">
        <w:rPr>
          <w:rFonts w:asciiTheme="majorHAnsi" w:hAnsiTheme="majorHAnsi"/>
          <w:bCs/>
          <w:sz w:val="26"/>
          <w:szCs w:val="26"/>
        </w:rPr>
        <w:t xml:space="preserve">Bidding will begin on Wednesday, March 24 at noon.  </w:t>
      </w:r>
      <w:proofErr w:type="gramStart"/>
      <w:r w:rsidR="00AB7972">
        <w:rPr>
          <w:rFonts w:asciiTheme="majorHAnsi" w:hAnsiTheme="majorHAnsi"/>
          <w:bCs/>
          <w:sz w:val="26"/>
          <w:szCs w:val="26"/>
        </w:rPr>
        <w:t>Don’t</w:t>
      </w:r>
      <w:proofErr w:type="gramEnd"/>
      <w:r w:rsidR="00AB7972">
        <w:rPr>
          <w:rFonts w:asciiTheme="majorHAnsi" w:hAnsiTheme="majorHAnsi"/>
          <w:bCs/>
          <w:sz w:val="26"/>
          <w:szCs w:val="26"/>
        </w:rPr>
        <w:t xml:space="preserve"> worry- we will remind you via Living Tree, Facebook and Instagram!  </w:t>
      </w:r>
      <w:r w:rsidR="00AB7972" w:rsidRPr="00AB7972">
        <w:rPr>
          <w:rFonts w:asciiTheme="majorHAnsi" w:hAnsiTheme="majorHAnsi"/>
          <w:b/>
          <w:sz w:val="26"/>
          <w:szCs w:val="26"/>
        </w:rPr>
        <w:t>Bidding on all silent auction items will end at 10:30pm on Friday, March 26.</w:t>
      </w:r>
    </w:p>
    <w:p w14:paraId="558D11AD" w14:textId="77777777" w:rsidR="002567E2" w:rsidRPr="004A061B" w:rsidRDefault="002567E2">
      <w:pPr>
        <w:rPr>
          <w:rFonts w:asciiTheme="majorHAnsi" w:hAnsiTheme="majorHAnsi"/>
          <w:sz w:val="26"/>
          <w:szCs w:val="26"/>
        </w:rPr>
      </w:pPr>
    </w:p>
    <w:p w14:paraId="7200165E" w14:textId="1720C2AE" w:rsidR="005B7D21" w:rsidRPr="00AE7390" w:rsidRDefault="0068769D">
      <w:pPr>
        <w:rPr>
          <w:rFonts w:asciiTheme="majorHAnsi" w:hAnsiTheme="majorHAnsi"/>
          <w:b/>
          <w:sz w:val="26"/>
          <w:szCs w:val="26"/>
        </w:rPr>
      </w:pPr>
      <w:r>
        <w:rPr>
          <w:rFonts w:asciiTheme="majorHAnsi" w:hAnsiTheme="majorHAnsi"/>
          <w:b/>
          <w:bCs/>
          <w:sz w:val="26"/>
          <w:szCs w:val="26"/>
        </w:rPr>
        <w:t>9</w:t>
      </w:r>
      <w:r w:rsidR="00596BFC" w:rsidRPr="004A061B">
        <w:rPr>
          <w:rFonts w:asciiTheme="majorHAnsi" w:hAnsiTheme="majorHAnsi"/>
          <w:sz w:val="26"/>
          <w:szCs w:val="26"/>
        </w:rPr>
        <w:t xml:space="preserve">.  </w:t>
      </w:r>
      <w:r w:rsidR="00596BFC" w:rsidRPr="004A061B">
        <w:rPr>
          <w:rFonts w:asciiTheme="majorHAnsi" w:hAnsiTheme="majorHAnsi"/>
          <w:b/>
          <w:sz w:val="26"/>
          <w:szCs w:val="26"/>
        </w:rPr>
        <w:t xml:space="preserve">I have another question </w:t>
      </w:r>
      <w:r w:rsidR="003F5513" w:rsidRPr="004A061B">
        <w:rPr>
          <w:rFonts w:asciiTheme="majorHAnsi" w:hAnsiTheme="majorHAnsi"/>
          <w:b/>
          <w:sz w:val="26"/>
          <w:szCs w:val="26"/>
        </w:rPr>
        <w:t>that was</w:t>
      </w:r>
      <w:r w:rsidR="00596BFC" w:rsidRPr="004A061B">
        <w:rPr>
          <w:rFonts w:asciiTheme="majorHAnsi" w:hAnsiTheme="majorHAnsi"/>
          <w:b/>
          <w:sz w:val="26"/>
          <w:szCs w:val="26"/>
        </w:rPr>
        <w:t xml:space="preserve"> not addressed in the FAQ.</w:t>
      </w:r>
      <w:r w:rsidR="003F5513" w:rsidRPr="004A061B">
        <w:rPr>
          <w:rFonts w:asciiTheme="majorHAnsi" w:hAnsiTheme="majorHAnsi"/>
          <w:b/>
          <w:sz w:val="26"/>
          <w:szCs w:val="26"/>
        </w:rPr>
        <w:t xml:space="preserve"> </w:t>
      </w:r>
      <w:r w:rsidR="00596BFC" w:rsidRPr="004A061B">
        <w:rPr>
          <w:rFonts w:asciiTheme="majorHAnsi" w:hAnsiTheme="majorHAnsi"/>
          <w:sz w:val="26"/>
          <w:szCs w:val="26"/>
        </w:rPr>
        <w:t xml:space="preserve">No worries, contact </w:t>
      </w:r>
      <w:hyperlink r:id="rId10" w:history="1">
        <w:r w:rsidR="00596BFC" w:rsidRPr="004A061B">
          <w:rPr>
            <w:rStyle w:val="Hyperlink"/>
            <w:rFonts w:asciiTheme="majorHAnsi" w:hAnsiTheme="majorHAnsi"/>
            <w:sz w:val="26"/>
            <w:szCs w:val="26"/>
          </w:rPr>
          <w:t>auction@oakforestpta.com</w:t>
        </w:r>
      </w:hyperlink>
      <w:r w:rsidR="00596BFC" w:rsidRPr="004A061B">
        <w:rPr>
          <w:rFonts w:asciiTheme="majorHAnsi" w:hAnsiTheme="majorHAnsi"/>
          <w:sz w:val="26"/>
          <w:szCs w:val="26"/>
        </w:rPr>
        <w:t xml:space="preserve"> for additional question</w:t>
      </w:r>
      <w:r w:rsidR="00AE7390" w:rsidRPr="004A061B">
        <w:rPr>
          <w:rFonts w:asciiTheme="majorHAnsi" w:hAnsiTheme="majorHAnsi"/>
          <w:sz w:val="26"/>
          <w:szCs w:val="26"/>
        </w:rPr>
        <w:t>s.</w:t>
      </w:r>
      <w:r w:rsidR="00AE7390">
        <w:rPr>
          <w:rFonts w:asciiTheme="majorHAnsi" w:hAnsiTheme="majorHAnsi"/>
          <w:sz w:val="26"/>
          <w:szCs w:val="26"/>
        </w:rPr>
        <w:t xml:space="preserve">  </w:t>
      </w:r>
    </w:p>
    <w:sectPr w:rsidR="005B7D21" w:rsidRPr="00AE7390" w:rsidSect="002B7050">
      <w:pgSz w:w="15840" w:h="12240" w:orient="landscape"/>
      <w:pgMar w:top="360" w:right="576" w:bottom="0"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35E2"/>
    <w:multiLevelType w:val="hybridMultilevel"/>
    <w:tmpl w:val="C5D0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15"/>
    <w:rsid w:val="000632F3"/>
    <w:rsid w:val="00070815"/>
    <w:rsid w:val="00121ABB"/>
    <w:rsid w:val="001C087D"/>
    <w:rsid w:val="0023677F"/>
    <w:rsid w:val="002567E2"/>
    <w:rsid w:val="00286849"/>
    <w:rsid w:val="002A68A0"/>
    <w:rsid w:val="002B7050"/>
    <w:rsid w:val="0032098D"/>
    <w:rsid w:val="00341051"/>
    <w:rsid w:val="003411A0"/>
    <w:rsid w:val="00344A3A"/>
    <w:rsid w:val="00383DED"/>
    <w:rsid w:val="00392596"/>
    <w:rsid w:val="003F5513"/>
    <w:rsid w:val="00436C1C"/>
    <w:rsid w:val="004520F3"/>
    <w:rsid w:val="004A061B"/>
    <w:rsid w:val="005111B2"/>
    <w:rsid w:val="00515A36"/>
    <w:rsid w:val="00580003"/>
    <w:rsid w:val="00596BFC"/>
    <w:rsid w:val="005B40A4"/>
    <w:rsid w:val="005B7D21"/>
    <w:rsid w:val="00611584"/>
    <w:rsid w:val="00611FF0"/>
    <w:rsid w:val="006126E1"/>
    <w:rsid w:val="00641AB7"/>
    <w:rsid w:val="00663C7D"/>
    <w:rsid w:val="0067111F"/>
    <w:rsid w:val="00680115"/>
    <w:rsid w:val="0068769D"/>
    <w:rsid w:val="006A1721"/>
    <w:rsid w:val="006C3F3C"/>
    <w:rsid w:val="006C4E39"/>
    <w:rsid w:val="007246A6"/>
    <w:rsid w:val="00835711"/>
    <w:rsid w:val="00893C4A"/>
    <w:rsid w:val="00894999"/>
    <w:rsid w:val="008C1473"/>
    <w:rsid w:val="00974275"/>
    <w:rsid w:val="009846C4"/>
    <w:rsid w:val="00993099"/>
    <w:rsid w:val="009C3895"/>
    <w:rsid w:val="009D5269"/>
    <w:rsid w:val="00A01C55"/>
    <w:rsid w:val="00A12BB9"/>
    <w:rsid w:val="00A86763"/>
    <w:rsid w:val="00AB7972"/>
    <w:rsid w:val="00AE7390"/>
    <w:rsid w:val="00AF144E"/>
    <w:rsid w:val="00B053C4"/>
    <w:rsid w:val="00B559A1"/>
    <w:rsid w:val="00B80A2D"/>
    <w:rsid w:val="00BC3DC5"/>
    <w:rsid w:val="00BD177A"/>
    <w:rsid w:val="00BF5D5F"/>
    <w:rsid w:val="00C05C96"/>
    <w:rsid w:val="00CB74A8"/>
    <w:rsid w:val="00D43CFA"/>
    <w:rsid w:val="00D45E8D"/>
    <w:rsid w:val="00D619BE"/>
    <w:rsid w:val="00DF62D1"/>
    <w:rsid w:val="00E07B5D"/>
    <w:rsid w:val="00E20192"/>
    <w:rsid w:val="00E405AE"/>
    <w:rsid w:val="00E47D1F"/>
    <w:rsid w:val="00E81DAE"/>
    <w:rsid w:val="00F038B6"/>
    <w:rsid w:val="00F0643A"/>
    <w:rsid w:val="00F541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E6078"/>
  <w15:docId w15:val="{CD98C416-27DF-4C3E-9156-61EE641C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1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815"/>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0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815"/>
    <w:rPr>
      <w:rFonts w:ascii="Lucida Grande" w:hAnsi="Lucida Grande" w:cs="Lucida Grande"/>
      <w:sz w:val="18"/>
      <w:szCs w:val="18"/>
      <w:lang w:eastAsia="ja-JP"/>
    </w:rPr>
  </w:style>
  <w:style w:type="character" w:styleId="Hyperlink">
    <w:name w:val="Hyperlink"/>
    <w:basedOn w:val="DefaultParagraphFont"/>
    <w:uiPriority w:val="99"/>
    <w:unhideWhenUsed/>
    <w:rsid w:val="00C05C96"/>
    <w:rPr>
      <w:color w:val="0000FF" w:themeColor="hyperlink"/>
      <w:u w:val="single"/>
    </w:rPr>
  </w:style>
  <w:style w:type="paragraph" w:styleId="ListParagraph">
    <w:name w:val="List Paragraph"/>
    <w:basedOn w:val="Normal"/>
    <w:uiPriority w:val="34"/>
    <w:qFormat/>
    <w:rsid w:val="005B7D21"/>
    <w:pPr>
      <w:ind w:left="720"/>
      <w:contextualSpacing/>
    </w:pPr>
  </w:style>
  <w:style w:type="character" w:styleId="UnresolvedMention">
    <w:name w:val="Unresolved Mention"/>
    <w:basedOn w:val="DefaultParagraphFont"/>
    <w:uiPriority w:val="99"/>
    <w:semiHidden/>
    <w:unhideWhenUsed/>
    <w:rsid w:val="00611584"/>
    <w:rPr>
      <w:color w:val="605E5C"/>
      <w:shd w:val="clear" w:color="auto" w:fill="E1DFDD"/>
    </w:rPr>
  </w:style>
  <w:style w:type="character" w:styleId="FollowedHyperlink">
    <w:name w:val="FollowedHyperlink"/>
    <w:basedOn w:val="DefaultParagraphFont"/>
    <w:uiPriority w:val="99"/>
    <w:semiHidden/>
    <w:unhideWhenUsed/>
    <w:rsid w:val="00392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tego.net/qlink/oakforestpt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ction@oakforestpta.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FC2A-79F7-4022-8458-C8FDA755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Charity Autry</cp:lastModifiedBy>
  <cp:revision>2</cp:revision>
  <cp:lastPrinted>2019-02-21T01:41:00Z</cp:lastPrinted>
  <dcterms:created xsi:type="dcterms:W3CDTF">2021-03-10T20:23:00Z</dcterms:created>
  <dcterms:modified xsi:type="dcterms:W3CDTF">2021-03-10T20:23:00Z</dcterms:modified>
</cp:coreProperties>
</file>